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AEAB2" w14:textId="69C801E4" w:rsidR="00FB239B" w:rsidRPr="003F6FAA" w:rsidRDefault="00FB239B" w:rsidP="00FB239B">
      <w:pPr>
        <w:jc w:val="center"/>
        <w:rPr>
          <w:rFonts w:ascii="Times New Roman" w:hAnsi="Times New Roman" w:cs="Times New Roman"/>
          <w:b/>
          <w:bCs/>
          <w:sz w:val="28"/>
          <w:szCs w:val="28"/>
        </w:rPr>
      </w:pPr>
      <w:bookmarkStart w:id="0" w:name="_Hlk180431632"/>
      <w:bookmarkEnd w:id="0"/>
      <w:r w:rsidRPr="003F6FAA">
        <w:rPr>
          <w:rFonts w:ascii="Times New Roman" w:hAnsi="Times New Roman" w:cs="Times New Roman"/>
          <w:b/>
          <w:bCs/>
          <w:sz w:val="28"/>
          <w:szCs w:val="28"/>
        </w:rPr>
        <w:t>GIORNATA DELLA SOLIDARIETÀ 29</w:t>
      </w:r>
      <w:r w:rsidR="0073242E">
        <w:rPr>
          <w:rFonts w:ascii="Times New Roman" w:hAnsi="Times New Roman" w:cs="Times New Roman"/>
          <w:b/>
          <w:bCs/>
          <w:sz w:val="28"/>
          <w:szCs w:val="28"/>
        </w:rPr>
        <w:t xml:space="preserve"> aprile </w:t>
      </w:r>
      <w:r w:rsidRPr="003F6FAA">
        <w:rPr>
          <w:rFonts w:ascii="Times New Roman" w:hAnsi="Times New Roman" w:cs="Times New Roman"/>
          <w:b/>
          <w:bCs/>
          <w:sz w:val="28"/>
          <w:szCs w:val="28"/>
        </w:rPr>
        <w:t>2025</w:t>
      </w:r>
    </w:p>
    <w:p w14:paraId="00A561EE" w14:textId="6BE9F3BF" w:rsidR="002D4C2B" w:rsidRPr="002D4C2B" w:rsidRDefault="002D4C2B" w:rsidP="002D4C2B">
      <w:pPr>
        <w:jc w:val="center"/>
        <w:rPr>
          <w:rFonts w:ascii="Garamond" w:hAnsi="Garamond" w:cs="Arial"/>
          <w:b/>
          <w:bCs/>
          <w:color w:val="222222"/>
          <w:sz w:val="28"/>
          <w:szCs w:val="28"/>
          <w:shd w:val="clear" w:color="auto" w:fill="FFFFFF"/>
        </w:rPr>
      </w:pPr>
      <w:r w:rsidRPr="002D4C2B">
        <w:rPr>
          <w:rFonts w:ascii="Garamond" w:hAnsi="Garamond" w:cs="Arial"/>
          <w:b/>
          <w:bCs/>
          <w:color w:val="222222"/>
          <w:sz w:val="28"/>
          <w:szCs w:val="28"/>
          <w:shd w:val="clear" w:color="auto" w:fill="FFFFFF"/>
        </w:rPr>
        <w:t>Percorso: Il fascino dell’archeologo dal “mito” al lavoro di scoperta e studio: il caso del Tumulo del Principe</w:t>
      </w:r>
    </w:p>
    <w:p w14:paraId="63AAA3ED" w14:textId="77777777" w:rsidR="002D4C2B" w:rsidRDefault="002D4C2B" w:rsidP="002D4C2B">
      <w:pPr>
        <w:jc w:val="both"/>
        <w:rPr>
          <w:rFonts w:ascii="Garamond" w:hAnsi="Garamond" w:cs="Arial"/>
          <w:color w:val="222222"/>
          <w:shd w:val="clear" w:color="auto" w:fill="FFFFFF"/>
        </w:rPr>
      </w:pPr>
    </w:p>
    <w:p w14:paraId="070C3E2A" w14:textId="0FF72AA2" w:rsidR="002D4C2B" w:rsidRDefault="002D4C2B" w:rsidP="002D4C2B">
      <w:pPr>
        <w:jc w:val="both"/>
        <w:rPr>
          <w:rFonts w:ascii="Garamond" w:hAnsi="Garamond" w:cs="Arial"/>
          <w:color w:val="222222"/>
          <w:sz w:val="24"/>
          <w:szCs w:val="24"/>
          <w:shd w:val="clear" w:color="auto" w:fill="FFFFFF"/>
        </w:rPr>
      </w:pPr>
      <w:r w:rsidRPr="002D4C2B">
        <w:rPr>
          <w:rFonts w:ascii="Garamond" w:hAnsi="Garamond" w:cs="Arial"/>
          <w:color w:val="222222"/>
          <w:sz w:val="24"/>
          <w:szCs w:val="24"/>
          <w:shd w:val="clear" w:color="auto" w:fill="FFFFFF"/>
        </w:rPr>
        <w:t>Il percorso</w:t>
      </w:r>
      <w:r>
        <w:rPr>
          <w:rFonts w:ascii="Garamond" w:hAnsi="Garamond" w:cs="Arial"/>
          <w:color w:val="222222"/>
          <w:sz w:val="24"/>
          <w:szCs w:val="24"/>
          <w:shd w:val="clear" w:color="auto" w:fill="FFFFFF"/>
        </w:rPr>
        <w:t xml:space="preserve">, destinato alle classi </w:t>
      </w:r>
      <w:bookmarkStart w:id="1" w:name="_GoBack"/>
      <w:bookmarkEnd w:id="1"/>
      <w:r>
        <w:rPr>
          <w:rFonts w:ascii="Garamond" w:hAnsi="Garamond" w:cs="Arial"/>
          <w:color w:val="222222"/>
          <w:sz w:val="24"/>
          <w:szCs w:val="24"/>
          <w:shd w:val="clear" w:color="auto" w:fill="FFFFFF"/>
        </w:rPr>
        <w:t xml:space="preserve">quinte della scuola primaria e alle classi prime della scuola secondaria di primo grado, </w:t>
      </w:r>
      <w:r w:rsidRPr="002D4C2B">
        <w:rPr>
          <w:rFonts w:ascii="Garamond" w:hAnsi="Garamond" w:cs="Arial"/>
          <w:color w:val="222222"/>
          <w:sz w:val="24"/>
          <w:szCs w:val="24"/>
          <w:shd w:val="clear" w:color="auto" w:fill="FFFFFF"/>
        </w:rPr>
        <w:t xml:space="preserve"> prevede due incontri. </w:t>
      </w:r>
    </w:p>
    <w:p w14:paraId="245FAB58" w14:textId="515C48A9" w:rsidR="002D4C2B" w:rsidRPr="002D4C2B" w:rsidRDefault="002D4C2B" w:rsidP="002D4C2B">
      <w:pPr>
        <w:jc w:val="both"/>
        <w:rPr>
          <w:rFonts w:ascii="Garamond" w:hAnsi="Garamond" w:cs="Arial"/>
          <w:color w:val="222222"/>
          <w:sz w:val="24"/>
          <w:szCs w:val="24"/>
          <w:shd w:val="clear" w:color="auto" w:fill="FFFFFF"/>
        </w:rPr>
      </w:pPr>
      <w:r w:rsidRPr="002D4C2B">
        <w:rPr>
          <w:rFonts w:ascii="Garamond" w:hAnsi="Garamond" w:cs="Arial"/>
          <w:color w:val="222222"/>
          <w:sz w:val="24"/>
          <w:szCs w:val="24"/>
          <w:shd w:val="clear" w:color="auto" w:fill="FFFFFF"/>
        </w:rPr>
        <w:t xml:space="preserve">Nel primo, che si svolgerà </w:t>
      </w:r>
      <w:r>
        <w:rPr>
          <w:rFonts w:ascii="Garamond" w:hAnsi="Garamond" w:cs="Arial"/>
          <w:color w:val="222222"/>
          <w:sz w:val="24"/>
          <w:szCs w:val="24"/>
          <w:shd w:val="clear" w:color="auto" w:fill="FFFFFF"/>
        </w:rPr>
        <w:t xml:space="preserve">presso l’Aula Magna dell’I.C. </w:t>
      </w:r>
      <w:proofErr w:type="spellStart"/>
      <w:r>
        <w:rPr>
          <w:rFonts w:ascii="Garamond" w:hAnsi="Garamond" w:cs="Arial"/>
          <w:color w:val="222222"/>
          <w:sz w:val="24"/>
          <w:szCs w:val="24"/>
          <w:shd w:val="clear" w:color="auto" w:fill="FFFFFF"/>
        </w:rPr>
        <w:t>Tongiorgi</w:t>
      </w:r>
      <w:proofErr w:type="spellEnd"/>
      <w:r>
        <w:rPr>
          <w:rFonts w:ascii="Garamond" w:hAnsi="Garamond" w:cs="Arial"/>
          <w:color w:val="222222"/>
          <w:sz w:val="24"/>
          <w:szCs w:val="24"/>
          <w:shd w:val="clear" w:color="auto" w:fill="FFFFFF"/>
        </w:rPr>
        <w:t xml:space="preserve">, </w:t>
      </w:r>
      <w:r w:rsidRPr="002D4C2B">
        <w:rPr>
          <w:rFonts w:ascii="Garamond" w:hAnsi="Garamond" w:cs="Arial"/>
          <w:color w:val="222222"/>
          <w:sz w:val="24"/>
          <w:szCs w:val="24"/>
          <w:shd w:val="clear" w:color="auto" w:fill="FFFFFF"/>
        </w:rPr>
        <w:t xml:space="preserve">Stefano Bruni, professore di Etruscologia all’Università degli Studi di Ferrara, terrà una lezione dal titolo “Il mito dell’archeologo: non solo Indiana Jones”, </w:t>
      </w:r>
      <w:r>
        <w:rPr>
          <w:rFonts w:ascii="Garamond" w:hAnsi="Garamond" w:cs="Arial"/>
          <w:color w:val="222222"/>
          <w:sz w:val="24"/>
          <w:szCs w:val="24"/>
          <w:shd w:val="clear" w:color="auto" w:fill="FFFFFF"/>
        </w:rPr>
        <w:t xml:space="preserve"> </w:t>
      </w:r>
      <w:r w:rsidRPr="002D4C2B">
        <w:rPr>
          <w:rFonts w:ascii="Garamond" w:hAnsi="Garamond" w:cs="Arial"/>
          <w:color w:val="222222"/>
          <w:sz w:val="24"/>
          <w:szCs w:val="24"/>
          <w:shd w:val="clear" w:color="auto" w:fill="FFFFFF"/>
        </w:rPr>
        <w:t xml:space="preserve">in cui, con il sussidio di un </w:t>
      </w:r>
      <w:proofErr w:type="spellStart"/>
      <w:r w:rsidRPr="002D4C2B">
        <w:rPr>
          <w:rFonts w:ascii="Garamond" w:hAnsi="Garamond" w:cs="Arial"/>
          <w:color w:val="222222"/>
          <w:sz w:val="24"/>
          <w:szCs w:val="24"/>
          <w:shd w:val="clear" w:color="auto" w:fill="FFFFFF"/>
        </w:rPr>
        <w:t>power</w:t>
      </w:r>
      <w:proofErr w:type="spellEnd"/>
      <w:r w:rsidRPr="002D4C2B">
        <w:rPr>
          <w:rFonts w:ascii="Garamond" w:hAnsi="Garamond" w:cs="Arial"/>
          <w:color w:val="222222"/>
          <w:sz w:val="24"/>
          <w:szCs w:val="24"/>
          <w:shd w:val="clear" w:color="auto" w:fill="FFFFFF"/>
        </w:rPr>
        <w:t xml:space="preserve"> </w:t>
      </w:r>
      <w:proofErr w:type="spellStart"/>
      <w:r w:rsidRPr="002D4C2B">
        <w:rPr>
          <w:rFonts w:ascii="Garamond" w:hAnsi="Garamond" w:cs="Arial"/>
          <w:color w:val="222222"/>
          <w:sz w:val="24"/>
          <w:szCs w:val="24"/>
          <w:shd w:val="clear" w:color="auto" w:fill="FFFFFF"/>
        </w:rPr>
        <w:t>point</w:t>
      </w:r>
      <w:proofErr w:type="spellEnd"/>
      <w:r w:rsidRPr="002D4C2B">
        <w:rPr>
          <w:rFonts w:ascii="Garamond" w:hAnsi="Garamond" w:cs="Arial"/>
          <w:color w:val="222222"/>
          <w:sz w:val="24"/>
          <w:szCs w:val="24"/>
          <w:shd w:val="clear" w:color="auto" w:fill="FFFFFF"/>
        </w:rPr>
        <w:t xml:space="preserve"> ricco di immagini, parlerà della “costruzione” del mito dell’archeologo attraverso un affascinante percorso dal bizzarro protagonista della commedia “La famiglia dell’antiquario” di Carlo Goldoni fino all’irresistibile Indiana Jones della fortunata serie di film diretti da Steven Spielberg e interpretati da Harrison Ford.</w:t>
      </w:r>
    </w:p>
    <w:p w14:paraId="053D11A9" w14:textId="77777777" w:rsidR="002D4C2B" w:rsidRPr="002D4C2B" w:rsidRDefault="002D4C2B" w:rsidP="002D4C2B">
      <w:pPr>
        <w:jc w:val="both"/>
        <w:rPr>
          <w:rFonts w:ascii="Garamond" w:hAnsi="Garamond" w:cs="Arial"/>
          <w:color w:val="222222"/>
          <w:sz w:val="24"/>
          <w:szCs w:val="24"/>
          <w:shd w:val="clear" w:color="auto" w:fill="FFFFFF"/>
        </w:rPr>
      </w:pPr>
      <w:r w:rsidRPr="002D4C2B">
        <w:rPr>
          <w:rFonts w:ascii="Garamond" w:hAnsi="Garamond" w:cs="Arial"/>
          <w:color w:val="222222"/>
          <w:sz w:val="24"/>
          <w:szCs w:val="24"/>
          <w:shd w:val="clear" w:color="auto" w:fill="FFFFFF"/>
        </w:rPr>
        <w:t>Passerà poi a introdurre l’argomento del successivo incontro, che sarà un sopralluogo nell’area archeologica dove si trova il Tumulo del Principe, per far capire come dalla seconda metà del Novecento l’archeologia è diventata un lavoro di ricerca e studio sempre più strutturato su basi tecniche e scientifiche.</w:t>
      </w:r>
    </w:p>
    <w:p w14:paraId="12DB26D6" w14:textId="77777777" w:rsidR="002D4C2B" w:rsidRPr="002D4C2B" w:rsidRDefault="002D4C2B" w:rsidP="002D4C2B">
      <w:pPr>
        <w:jc w:val="both"/>
        <w:rPr>
          <w:rFonts w:ascii="Garamond" w:hAnsi="Garamond"/>
          <w:sz w:val="24"/>
          <w:szCs w:val="24"/>
        </w:rPr>
      </w:pPr>
      <w:r w:rsidRPr="002D4C2B">
        <w:rPr>
          <w:rFonts w:ascii="Garamond" w:hAnsi="Garamond"/>
          <w:sz w:val="24"/>
          <w:szCs w:val="24"/>
        </w:rPr>
        <w:t xml:space="preserve">Nel secondo incontro, che prevede una visita guidata nell'area archeologica di via San Iacopo, si ricostruirà la storia della scoperta di questo monumento che è l’unica testimonianza visibile in città del passato etrusco di Pisa e verrà raccontata la storia del personaggio per il quale è stata realizzata questa grande tomba. </w:t>
      </w:r>
    </w:p>
    <w:sectPr w:rsidR="002D4C2B" w:rsidRPr="002D4C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474FE"/>
    <w:multiLevelType w:val="hybridMultilevel"/>
    <w:tmpl w:val="832CBA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EE"/>
    <w:rsid w:val="000C2E35"/>
    <w:rsid w:val="000C4B2C"/>
    <w:rsid w:val="000D04EE"/>
    <w:rsid w:val="0011481F"/>
    <w:rsid w:val="001C6F82"/>
    <w:rsid w:val="0024542E"/>
    <w:rsid w:val="0027515C"/>
    <w:rsid w:val="002B279E"/>
    <w:rsid w:val="002C0F1D"/>
    <w:rsid w:val="002D4C2B"/>
    <w:rsid w:val="00432B90"/>
    <w:rsid w:val="00575A2C"/>
    <w:rsid w:val="006056DD"/>
    <w:rsid w:val="0073242E"/>
    <w:rsid w:val="0074269E"/>
    <w:rsid w:val="008861F8"/>
    <w:rsid w:val="0096063A"/>
    <w:rsid w:val="00962EC7"/>
    <w:rsid w:val="00AC5B48"/>
    <w:rsid w:val="00AD7FB8"/>
    <w:rsid w:val="00B43EFC"/>
    <w:rsid w:val="00B914F9"/>
    <w:rsid w:val="00E00C66"/>
    <w:rsid w:val="00E03BC0"/>
    <w:rsid w:val="00F16563"/>
    <w:rsid w:val="00FB2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6E5C"/>
  <w15:chartTrackingRefBased/>
  <w15:docId w15:val="{A7401AE0-5FFE-4FBE-9BC2-FD0C42D9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D0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D0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04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04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04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04E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04E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04E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04E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04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04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04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04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04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04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04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04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04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0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04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04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04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04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04EE"/>
    <w:rPr>
      <w:i/>
      <w:iCs/>
      <w:color w:val="404040" w:themeColor="text1" w:themeTint="BF"/>
    </w:rPr>
  </w:style>
  <w:style w:type="paragraph" w:styleId="Paragrafoelenco">
    <w:name w:val="List Paragraph"/>
    <w:basedOn w:val="Normale"/>
    <w:uiPriority w:val="34"/>
    <w:qFormat/>
    <w:rsid w:val="000D04EE"/>
    <w:pPr>
      <w:ind w:left="720"/>
      <w:contextualSpacing/>
    </w:pPr>
  </w:style>
  <w:style w:type="character" w:styleId="Enfasiintensa">
    <w:name w:val="Intense Emphasis"/>
    <w:basedOn w:val="Carpredefinitoparagrafo"/>
    <w:uiPriority w:val="21"/>
    <w:qFormat/>
    <w:rsid w:val="000D04EE"/>
    <w:rPr>
      <w:i/>
      <w:iCs/>
      <w:color w:val="0F4761" w:themeColor="accent1" w:themeShade="BF"/>
    </w:rPr>
  </w:style>
  <w:style w:type="paragraph" w:styleId="Citazioneintensa">
    <w:name w:val="Intense Quote"/>
    <w:basedOn w:val="Normale"/>
    <w:next w:val="Normale"/>
    <w:link w:val="CitazioneintensaCarattere"/>
    <w:uiPriority w:val="30"/>
    <w:qFormat/>
    <w:rsid w:val="000D0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04EE"/>
    <w:rPr>
      <w:i/>
      <w:iCs/>
      <w:color w:val="0F4761" w:themeColor="accent1" w:themeShade="BF"/>
    </w:rPr>
  </w:style>
  <w:style w:type="character" w:styleId="Riferimentointenso">
    <w:name w:val="Intense Reference"/>
    <w:basedOn w:val="Carpredefinitoparagrafo"/>
    <w:uiPriority w:val="32"/>
    <w:qFormat/>
    <w:rsid w:val="000D04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23310">
      <w:bodyDiv w:val="1"/>
      <w:marLeft w:val="0"/>
      <w:marRight w:val="0"/>
      <w:marTop w:val="0"/>
      <w:marBottom w:val="0"/>
      <w:divBdr>
        <w:top w:val="none" w:sz="0" w:space="0" w:color="auto"/>
        <w:left w:val="none" w:sz="0" w:space="0" w:color="auto"/>
        <w:bottom w:val="none" w:sz="0" w:space="0" w:color="auto"/>
        <w:right w:val="none" w:sz="0" w:space="0" w:color="auto"/>
      </w:divBdr>
    </w:div>
    <w:div w:id="1521241007">
      <w:bodyDiv w:val="1"/>
      <w:marLeft w:val="0"/>
      <w:marRight w:val="0"/>
      <w:marTop w:val="0"/>
      <w:marBottom w:val="0"/>
      <w:divBdr>
        <w:top w:val="none" w:sz="0" w:space="0" w:color="auto"/>
        <w:left w:val="none" w:sz="0" w:space="0" w:color="auto"/>
        <w:bottom w:val="none" w:sz="0" w:space="0" w:color="auto"/>
        <w:right w:val="none" w:sz="0" w:space="0" w:color="auto"/>
      </w:divBdr>
    </w:div>
    <w:div w:id="17195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Formisano</dc:creator>
  <cp:keywords/>
  <dc:description/>
  <cp:lastModifiedBy>user1</cp:lastModifiedBy>
  <cp:revision>2</cp:revision>
  <dcterms:created xsi:type="dcterms:W3CDTF">2025-01-09T13:34:00Z</dcterms:created>
  <dcterms:modified xsi:type="dcterms:W3CDTF">2025-01-09T13:34:00Z</dcterms:modified>
</cp:coreProperties>
</file>