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EAB2" w14:textId="69C801E4" w:rsidR="00FB239B" w:rsidRPr="003F6FAA" w:rsidRDefault="00FB239B" w:rsidP="00FB2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0431632"/>
      <w:bookmarkEnd w:id="0"/>
      <w:r w:rsidRPr="003F6FAA">
        <w:rPr>
          <w:rFonts w:ascii="Times New Roman" w:hAnsi="Times New Roman" w:cs="Times New Roman"/>
          <w:b/>
          <w:bCs/>
          <w:sz w:val="28"/>
          <w:szCs w:val="28"/>
        </w:rPr>
        <w:t>GIORNATA DELLA SOLIDARIETÀ 29</w:t>
      </w:r>
      <w:r w:rsidR="0073242E">
        <w:rPr>
          <w:rFonts w:ascii="Times New Roman" w:hAnsi="Times New Roman" w:cs="Times New Roman"/>
          <w:b/>
          <w:bCs/>
          <w:sz w:val="28"/>
          <w:szCs w:val="28"/>
        </w:rPr>
        <w:t xml:space="preserve"> aprile </w:t>
      </w:r>
      <w:r w:rsidRPr="003F6FA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17CFAFB2" w14:textId="3303B5F9" w:rsidR="00F9183B" w:rsidRPr="00F9183B" w:rsidRDefault="00F9183B" w:rsidP="00F9183B">
      <w:pPr>
        <w:jc w:val="center"/>
        <w:rPr>
          <w:rFonts w:ascii="Garamond" w:hAnsi="Garamond"/>
          <w:b/>
          <w:bCs/>
          <w:sz w:val="28"/>
          <w:szCs w:val="28"/>
        </w:rPr>
      </w:pPr>
      <w:r w:rsidRPr="00F9183B">
        <w:rPr>
          <w:rFonts w:ascii="Garamond" w:hAnsi="Garamond"/>
          <w:b/>
          <w:bCs/>
          <w:sz w:val="28"/>
          <w:szCs w:val="28"/>
        </w:rPr>
        <w:t xml:space="preserve">I Lorena a Pisa e l’abolizione della pena di morte: il soggiorno a Palazzo Reale </w:t>
      </w:r>
      <w:proofErr w:type="gramStart"/>
      <w:r w:rsidRPr="00F9183B">
        <w:rPr>
          <w:rFonts w:ascii="Garamond" w:hAnsi="Garamond"/>
          <w:b/>
          <w:bCs/>
          <w:sz w:val="28"/>
          <w:szCs w:val="28"/>
        </w:rPr>
        <w:t>e  il</w:t>
      </w:r>
      <w:proofErr w:type="gramEnd"/>
      <w:r w:rsidRPr="00F9183B">
        <w:rPr>
          <w:rFonts w:ascii="Garamond" w:hAnsi="Garamond"/>
          <w:b/>
          <w:bCs/>
          <w:sz w:val="28"/>
          <w:szCs w:val="28"/>
        </w:rPr>
        <w:t xml:space="preserve"> monumento a Pietro Leopoldo in Piazza Martiri della libertà</w:t>
      </w:r>
    </w:p>
    <w:p w14:paraId="1593F671" w14:textId="77777777" w:rsidR="00F9183B" w:rsidRDefault="00F9183B" w:rsidP="00F9183B">
      <w:pPr>
        <w:jc w:val="both"/>
        <w:rPr>
          <w:rFonts w:ascii="Garamond" w:hAnsi="Garamond"/>
        </w:rPr>
      </w:pPr>
    </w:p>
    <w:p w14:paraId="6861F80F" w14:textId="77777777" w:rsidR="00F9183B" w:rsidRPr="00F9183B" w:rsidRDefault="00F9183B" w:rsidP="00F9183B">
      <w:pPr>
        <w:jc w:val="both"/>
        <w:rPr>
          <w:rFonts w:ascii="Garamond" w:hAnsi="Garamond"/>
          <w:sz w:val="24"/>
          <w:szCs w:val="24"/>
        </w:rPr>
      </w:pPr>
      <w:r w:rsidRPr="00F9183B">
        <w:rPr>
          <w:rFonts w:ascii="Garamond" w:hAnsi="Garamond"/>
          <w:sz w:val="24"/>
          <w:szCs w:val="24"/>
        </w:rPr>
        <w:t>Il percorso, articolato in due momenti, è volto a stimolare un momento di riflessione sui temi della legalità e del rispetto dei diritti umani partendo dalla ricostruzione del soggiorno dei Lorena a Pisa a Palazzo Reale, e dalla presenza del monumento al granduca Pietro Leopoldo in Piazza Martiri della Libertà.</w:t>
      </w:r>
    </w:p>
    <w:p w14:paraId="11763B55" w14:textId="77777777" w:rsidR="00F9183B" w:rsidRPr="00F9183B" w:rsidRDefault="00F9183B" w:rsidP="00F9183B">
      <w:pPr>
        <w:jc w:val="both"/>
        <w:rPr>
          <w:rFonts w:ascii="Garamond" w:hAnsi="Garamond"/>
          <w:sz w:val="24"/>
          <w:szCs w:val="24"/>
        </w:rPr>
      </w:pPr>
      <w:r w:rsidRPr="00F9183B">
        <w:rPr>
          <w:rFonts w:ascii="Garamond" w:hAnsi="Garamond"/>
          <w:sz w:val="24"/>
          <w:szCs w:val="24"/>
        </w:rPr>
        <w:t xml:space="preserve">Il primo momento si svolgerà a Palazzo Reale, dove il direttore Pier Luigi </w:t>
      </w:r>
      <w:proofErr w:type="spellStart"/>
      <w:r w:rsidRPr="00F9183B">
        <w:rPr>
          <w:rFonts w:ascii="Garamond" w:hAnsi="Garamond"/>
          <w:sz w:val="24"/>
          <w:szCs w:val="24"/>
        </w:rPr>
        <w:t>Nieri</w:t>
      </w:r>
      <w:proofErr w:type="spellEnd"/>
      <w:r w:rsidRPr="00F9183B">
        <w:rPr>
          <w:rFonts w:ascii="Garamond" w:hAnsi="Garamond"/>
          <w:sz w:val="24"/>
          <w:szCs w:val="24"/>
        </w:rPr>
        <w:t xml:space="preserve"> parlerà dell’impronta lasciata dai Lorena attraverso la ristrutturazione di alcuni ambienti e la realizzazione di varie opere d’arte e si soffermerà sulla lapide apposta a piano terra nel 2018, che ricorda l’abolizione della pena di morte, firmata da Pietro Leopoldo proprio qui nel 1786.</w:t>
      </w:r>
    </w:p>
    <w:p w14:paraId="7FCEE439" w14:textId="77777777" w:rsidR="00F9183B" w:rsidRPr="00F9183B" w:rsidRDefault="00F9183B" w:rsidP="00F9183B">
      <w:pPr>
        <w:jc w:val="both"/>
        <w:rPr>
          <w:rFonts w:ascii="Garamond" w:hAnsi="Garamond"/>
          <w:sz w:val="24"/>
          <w:szCs w:val="24"/>
        </w:rPr>
      </w:pPr>
      <w:r w:rsidRPr="00F9183B">
        <w:rPr>
          <w:rFonts w:ascii="Garamond" w:hAnsi="Garamond"/>
          <w:sz w:val="24"/>
          <w:szCs w:val="24"/>
        </w:rPr>
        <w:t xml:space="preserve">Nel secondo momento, che si svolgerà nell’Aula Magna dell’Istituto Arcivescovile Santa Caterina, la storica dell’arte Cristina </w:t>
      </w:r>
      <w:proofErr w:type="spellStart"/>
      <w:r w:rsidRPr="00F9183B">
        <w:rPr>
          <w:rFonts w:ascii="Garamond" w:hAnsi="Garamond"/>
          <w:sz w:val="24"/>
          <w:szCs w:val="24"/>
        </w:rPr>
        <w:t>Cagianelli</w:t>
      </w:r>
      <w:proofErr w:type="spellEnd"/>
      <w:r w:rsidRPr="00F9183B">
        <w:rPr>
          <w:rFonts w:ascii="Garamond" w:hAnsi="Garamond"/>
          <w:sz w:val="24"/>
          <w:szCs w:val="24"/>
        </w:rPr>
        <w:t xml:space="preserve"> attraverso la proiezione di un </w:t>
      </w:r>
      <w:proofErr w:type="spellStart"/>
      <w:r w:rsidRPr="00F9183B">
        <w:rPr>
          <w:rFonts w:ascii="Garamond" w:hAnsi="Garamond"/>
          <w:sz w:val="24"/>
          <w:szCs w:val="24"/>
        </w:rPr>
        <w:t>power</w:t>
      </w:r>
      <w:proofErr w:type="spellEnd"/>
      <w:r w:rsidRPr="00F9183B">
        <w:rPr>
          <w:rFonts w:ascii="Garamond" w:hAnsi="Garamond"/>
          <w:sz w:val="24"/>
          <w:szCs w:val="24"/>
        </w:rPr>
        <w:t xml:space="preserve"> </w:t>
      </w:r>
      <w:proofErr w:type="spellStart"/>
      <w:r w:rsidRPr="00F9183B">
        <w:rPr>
          <w:rFonts w:ascii="Garamond" w:hAnsi="Garamond"/>
          <w:sz w:val="24"/>
          <w:szCs w:val="24"/>
        </w:rPr>
        <w:t>point</w:t>
      </w:r>
      <w:proofErr w:type="spellEnd"/>
      <w:r w:rsidRPr="00F9183B">
        <w:rPr>
          <w:rFonts w:ascii="Garamond" w:hAnsi="Garamond"/>
          <w:sz w:val="24"/>
          <w:szCs w:val="24"/>
        </w:rPr>
        <w:t xml:space="preserve">, darà una lettura del monumento, ricco di significati simbolici volti ad esaltare il buon governo del Granduca Pietro Leopoldo in vari settori: dall’agricoltura al commercio, dalla promozione delle Arti alla riforma nel campo del Diritto. L’incontro si concluderà davanti al monumento al centro della </w:t>
      </w:r>
      <w:proofErr w:type="gramStart"/>
      <w:r w:rsidRPr="00F9183B">
        <w:rPr>
          <w:rFonts w:ascii="Garamond" w:hAnsi="Garamond"/>
          <w:sz w:val="24"/>
          <w:szCs w:val="24"/>
        </w:rPr>
        <w:t>Piazza ,</w:t>
      </w:r>
      <w:proofErr w:type="gramEnd"/>
      <w:r w:rsidRPr="00F9183B">
        <w:rPr>
          <w:rFonts w:ascii="Garamond" w:hAnsi="Garamond"/>
          <w:sz w:val="24"/>
          <w:szCs w:val="24"/>
        </w:rPr>
        <w:t xml:space="preserve"> per osservare da vicino i particolari dell’opera.</w:t>
      </w:r>
    </w:p>
    <w:p w14:paraId="3A45CDCB" w14:textId="2DE38E2B" w:rsidR="000C2E35" w:rsidRDefault="000C2E35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CAPIENZA: fino a 4 classi divise in due gruppi</w:t>
      </w:r>
    </w:p>
    <w:p w14:paraId="368EF366" w14:textId="02317FFB" w:rsidR="000C2E35" w:rsidRPr="001C6F82" w:rsidRDefault="00F9183B" w:rsidP="001C6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</w:t>
      </w:r>
      <w:r w:rsidR="000C2E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scuola secondarie di primo e di secondo grado</w:t>
      </w:r>
      <w:bookmarkStart w:id="1" w:name="_GoBack"/>
      <w:bookmarkEnd w:id="1"/>
    </w:p>
    <w:p w14:paraId="7EA22D31" w14:textId="337F77F8" w:rsidR="00AC5B48" w:rsidRDefault="00AC5B48" w:rsidP="00962EC7"/>
    <w:sectPr w:rsidR="00AC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4FE"/>
    <w:multiLevelType w:val="hybridMultilevel"/>
    <w:tmpl w:val="832CB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EE"/>
    <w:rsid w:val="000C2E35"/>
    <w:rsid w:val="000C4B2C"/>
    <w:rsid w:val="000D04EE"/>
    <w:rsid w:val="0011481F"/>
    <w:rsid w:val="001C6F82"/>
    <w:rsid w:val="0024542E"/>
    <w:rsid w:val="0027515C"/>
    <w:rsid w:val="002B279E"/>
    <w:rsid w:val="002C0F1D"/>
    <w:rsid w:val="00432B90"/>
    <w:rsid w:val="00575A2C"/>
    <w:rsid w:val="006056DD"/>
    <w:rsid w:val="0073242E"/>
    <w:rsid w:val="0074269E"/>
    <w:rsid w:val="008861F8"/>
    <w:rsid w:val="0096063A"/>
    <w:rsid w:val="00962EC7"/>
    <w:rsid w:val="00AC5B48"/>
    <w:rsid w:val="00AD7FB8"/>
    <w:rsid w:val="00B43EFC"/>
    <w:rsid w:val="00B914F9"/>
    <w:rsid w:val="00E00C66"/>
    <w:rsid w:val="00E03BC0"/>
    <w:rsid w:val="00F16563"/>
    <w:rsid w:val="00F9183B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E5C"/>
  <w15:chartTrackingRefBased/>
  <w15:docId w15:val="{A7401AE0-5FFE-4FBE-9BC2-FD0C42D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4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4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4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4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4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Formisano</dc:creator>
  <cp:keywords/>
  <dc:description/>
  <cp:lastModifiedBy>user1</cp:lastModifiedBy>
  <cp:revision>2</cp:revision>
  <dcterms:created xsi:type="dcterms:W3CDTF">2025-01-09T13:07:00Z</dcterms:created>
  <dcterms:modified xsi:type="dcterms:W3CDTF">2025-01-09T13:07:00Z</dcterms:modified>
</cp:coreProperties>
</file>