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EAB2" w14:textId="69C801E4" w:rsidR="00FB239B" w:rsidRPr="003F6FAA" w:rsidRDefault="00FB239B" w:rsidP="00FB2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0431632"/>
      <w:bookmarkEnd w:id="0"/>
      <w:r w:rsidRPr="003F6FAA">
        <w:rPr>
          <w:rFonts w:ascii="Times New Roman" w:hAnsi="Times New Roman" w:cs="Times New Roman"/>
          <w:b/>
          <w:bCs/>
          <w:sz w:val="28"/>
          <w:szCs w:val="28"/>
        </w:rPr>
        <w:t>GIORNATA DELLA SOLIDARIETÀ 29</w:t>
      </w:r>
      <w:r w:rsidR="0073242E">
        <w:rPr>
          <w:rFonts w:ascii="Times New Roman" w:hAnsi="Times New Roman" w:cs="Times New Roman"/>
          <w:b/>
          <w:bCs/>
          <w:sz w:val="28"/>
          <w:szCs w:val="28"/>
        </w:rPr>
        <w:t xml:space="preserve"> aprile </w:t>
      </w:r>
      <w:r w:rsidRPr="003F6FA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617E9A6E" w14:textId="77777777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Tecnologia, scienza e salute</w:t>
      </w:r>
    </w:p>
    <w:p w14:paraId="50F768C5" w14:textId="77777777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Scuola Secondaria di secondo grado</w:t>
      </w:r>
    </w:p>
    <w:p w14:paraId="3E7B1C3E" w14:textId="77777777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 </w:t>
      </w:r>
    </w:p>
    <w:p w14:paraId="13F745BA" w14:textId="0D71486F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proofErr w:type="spellStart"/>
      <w:r w:rsidRPr="00346850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roposto</w:t>
      </w:r>
      <w:proofErr w:type="spellEnd"/>
      <w:r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 xml:space="preserve"> da “</w:t>
      </w:r>
      <w:r w:rsidRPr="00346850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Rober</w:t>
      </w:r>
      <w:r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t F. Kennedy Human Rights Italia”</w:t>
      </w:r>
    </w:p>
    <w:p w14:paraId="103AA3D3" w14:textId="77777777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 </w:t>
      </w:r>
    </w:p>
    <w:p w14:paraId="34AB926C" w14:textId="3B3C2903" w:rsidR="00346850" w:rsidRPr="00346850" w:rsidRDefault="00346850" w:rsidP="00346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Target: In presenza (Teatro Nuovo), martedì 29 aprile ore 9,00 – 11,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3</w:t>
      </w:r>
      <w:r w:rsidRPr="0034685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0. L’incontro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34685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è indirizzato a</w:t>
      </w:r>
      <w:r w:rsidR="000653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l triennio</w:t>
      </w:r>
      <w:r w:rsidRPr="0034685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delle scuole secondarie di II grado.</w:t>
      </w:r>
    </w:p>
    <w:p w14:paraId="351CF8A0" w14:textId="77777777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 </w:t>
      </w:r>
    </w:p>
    <w:p w14:paraId="337ADF3A" w14:textId="77777777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Titolo – </w:t>
      </w:r>
      <w:r w:rsidRPr="00346850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Cittadinanza scientifica e diritti umani</w:t>
      </w:r>
    </w:p>
    <w:p w14:paraId="0BD28A64" w14:textId="77777777" w:rsidR="00346850" w:rsidRPr="00346850" w:rsidRDefault="00346850" w:rsidP="0034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Nel mondo contemporaneo, la scienza gioca un ruolo fondamentale nella vita di tutti i giorni, influenzando la salute, l'ambiente, l'economia e la società. Essere cittadini consapevoli significa saper comprendere le questioni scientifiche per partecipare attivamente alle decisioni che riguardano il nostro futuro. Questo concetto è noto come </w:t>
      </w:r>
      <w:r w:rsidRPr="00346850">
        <w:rPr>
          <w:rFonts w:ascii="Times New Roman" w:eastAsia="Times New Roman" w:hAnsi="Times New Roman" w:cs="Times New Roman"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cittadinanza scientifica</w:t>
      </w: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.</w:t>
      </w:r>
    </w:p>
    <w:p w14:paraId="2713DB66" w14:textId="77777777" w:rsidR="00346850" w:rsidRPr="00346850" w:rsidRDefault="00346850" w:rsidP="0034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La cittadinanza scientifica implica il possesso di competenze di base per interpretare informazioni scientifiche, valutare l’affidabilità delle fonti e comprendere il funzionamento del metodo scientifico. Questo permette di prendere decisioni informate su temi cruciali come i cambiamenti climatici, le biotecnologie, le pandemie e l’uso dell’intelligenza artificiale.</w:t>
      </w:r>
    </w:p>
    <w:p w14:paraId="3FD48CF4" w14:textId="77777777" w:rsidR="00346850" w:rsidRPr="00346850" w:rsidRDefault="00346850" w:rsidP="0034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Scienza e diritti umani</w:t>
      </w: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 sono strettamente collegati. L’accesso alla conoscenza scientifica è riconosciuto come un diritto umano dall’ONU. La Dichiarazione Universale dei Diritti Umani (art. 27) afferma che ogni individuo ha diritto a partecipare al progresso scientifico e ai suoi benefici. Inoltre, la scienza deve rispettare i diritti umani: esperimenti e ricerche devono seguire norme etiche per garantire la dignità e la sicurezza delle persone coinvolte.</w:t>
      </w:r>
    </w:p>
    <w:p w14:paraId="58304F9F" w14:textId="77777777" w:rsidR="00346850" w:rsidRPr="00346850" w:rsidRDefault="00346850" w:rsidP="0034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La scienza può anche contribuire alla promozione dei diritti umani: le tecnologie mediche salvano vite, le ricerche sull’ambiente aiutano a proteggere il pianeta e l’innovazione può ridurre le disuguaglianze globali. Tuttavia, se usata senza regole o per fini di potere, la scienza può diventare strumento di discriminazione o violazione dei diritti.</w:t>
      </w:r>
    </w:p>
    <w:p w14:paraId="506B5E94" w14:textId="6C04E6AC" w:rsidR="00346850" w:rsidRDefault="00346850" w:rsidP="0034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Essere cittadini scientificamente informati significa, quindi, comprendere che la scienza è una risorsa preziosa, ma anche che il suo sviluppo richiede responsabilità, rispetto dei diritti umani e impegno per il bene comune.</w:t>
      </w:r>
    </w:p>
    <w:p w14:paraId="4218291C" w14:textId="02A27B1D" w:rsidR="00346850" w:rsidRPr="00346850" w:rsidRDefault="00346850" w:rsidP="0034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L’incontro vedrà una parte introduttiva</w:t>
      </w:r>
      <w:r w:rsidR="002E0786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di 60’ sulla tematica, a cura della</w:t>
      </w:r>
      <w:r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docente di scienze naturali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e pedagogista,</w:t>
      </w:r>
      <w:r w:rsidR="002E0786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Prof.ssa Mariella Di Lallo,</w:t>
      </w:r>
      <w:r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per proseguire con uno scambio con gli studenti e i docenti e si concluderà con un quiz di cittadinanza scientifica al termine del quale verranno consegnati de</w:t>
      </w:r>
      <w:r w:rsidR="000653E7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gli attestati di partecipazione.</w:t>
      </w:r>
    </w:p>
    <w:p w14:paraId="5CFE9E5A" w14:textId="00561A8E" w:rsidR="001C6F82" w:rsidRPr="00346850" w:rsidRDefault="001C6F82" w:rsidP="001C6F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22D31" w14:textId="337F77F8" w:rsidR="00AC5B48" w:rsidRDefault="00AC5B48" w:rsidP="00962EC7"/>
    <w:sectPr w:rsidR="00AC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4FE"/>
    <w:multiLevelType w:val="hybridMultilevel"/>
    <w:tmpl w:val="832CB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EE"/>
    <w:rsid w:val="000653E7"/>
    <w:rsid w:val="000C2E35"/>
    <w:rsid w:val="000C4B2C"/>
    <w:rsid w:val="000D04EE"/>
    <w:rsid w:val="0011481F"/>
    <w:rsid w:val="001C6F82"/>
    <w:rsid w:val="0024542E"/>
    <w:rsid w:val="0027515C"/>
    <w:rsid w:val="002B279E"/>
    <w:rsid w:val="002C0F1D"/>
    <w:rsid w:val="002E0786"/>
    <w:rsid w:val="00346850"/>
    <w:rsid w:val="00432B90"/>
    <w:rsid w:val="00575A2C"/>
    <w:rsid w:val="006056DD"/>
    <w:rsid w:val="0073242E"/>
    <w:rsid w:val="0074269E"/>
    <w:rsid w:val="008861F8"/>
    <w:rsid w:val="0096063A"/>
    <w:rsid w:val="00962EC7"/>
    <w:rsid w:val="00AC5B48"/>
    <w:rsid w:val="00AD7FB8"/>
    <w:rsid w:val="00B43EFC"/>
    <w:rsid w:val="00B914F9"/>
    <w:rsid w:val="00E00C66"/>
    <w:rsid w:val="00E03BC0"/>
    <w:rsid w:val="00F16563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E5C"/>
  <w15:chartTrackingRefBased/>
  <w15:docId w15:val="{A7401AE0-5FFE-4FBE-9BC2-FD0C42D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4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4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4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4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4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Formisano</dc:creator>
  <cp:keywords/>
  <dc:description/>
  <cp:lastModifiedBy>user1</cp:lastModifiedBy>
  <cp:revision>3</cp:revision>
  <dcterms:created xsi:type="dcterms:W3CDTF">2025-01-08T08:44:00Z</dcterms:created>
  <dcterms:modified xsi:type="dcterms:W3CDTF">2025-01-08T08:59:00Z</dcterms:modified>
</cp:coreProperties>
</file>