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65D3" w14:textId="06AE592C" w:rsidR="00660506" w:rsidRDefault="00660506" w:rsidP="00660506">
      <w:pPr>
        <w:rPr>
          <w:rFonts w:ascii="Calibri" w:hAnsi="Calibri" w:cs="Calibri"/>
          <w:color w:val="000000"/>
          <w:sz w:val="20"/>
          <w:szCs w:val="20"/>
        </w:rPr>
      </w:pPr>
    </w:p>
    <w:p w14:paraId="7F5198FC" w14:textId="07FB9A7A" w:rsidR="00A92D35" w:rsidRDefault="00A92D35" w:rsidP="00660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B4410B">
        <w:rPr>
          <w:color w:val="000000"/>
          <w:sz w:val="28"/>
          <w:szCs w:val="28"/>
        </w:rPr>
        <w:t>entro Homeless e Cittadella della Solidarietà</w:t>
      </w:r>
      <w:r>
        <w:rPr>
          <w:color w:val="000000"/>
          <w:sz w:val="28"/>
          <w:szCs w:val="28"/>
        </w:rPr>
        <w:t xml:space="preserve"> </w:t>
      </w:r>
    </w:p>
    <w:p w14:paraId="56C32359" w14:textId="287835FF" w:rsidR="00660506" w:rsidRDefault="00B4410B" w:rsidP="00660506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Contributo alla</w:t>
      </w:r>
      <w:r w:rsidR="00A92D35">
        <w:rPr>
          <w:color w:val="000000"/>
          <w:sz w:val="28"/>
          <w:szCs w:val="28"/>
        </w:rPr>
        <w:t xml:space="preserve"> Giornata della Solidarietà 202</w:t>
      </w:r>
      <w:r w:rsidR="0085238C">
        <w:rPr>
          <w:color w:val="000000"/>
          <w:sz w:val="28"/>
          <w:szCs w:val="28"/>
        </w:rPr>
        <w:t>5</w:t>
      </w:r>
    </w:p>
    <w:p w14:paraId="0CCFCA70" w14:textId="77777777" w:rsidR="00660506" w:rsidRDefault="00660506" w:rsidP="00660506">
      <w:pPr>
        <w:rPr>
          <w:sz w:val="28"/>
          <w:szCs w:val="28"/>
        </w:rPr>
      </w:pPr>
    </w:p>
    <w:p w14:paraId="51F68117" w14:textId="487132CC" w:rsidR="00B4410B" w:rsidRPr="00B4410B" w:rsidRDefault="00B4410B" w:rsidP="00B4410B">
      <w:pPr>
        <w:jc w:val="both"/>
        <w:rPr>
          <w:sz w:val="32"/>
          <w:szCs w:val="32"/>
        </w:rPr>
      </w:pPr>
      <w:r w:rsidRPr="00B4410B">
        <w:rPr>
          <w:sz w:val="32"/>
          <w:szCs w:val="32"/>
        </w:rPr>
        <w:t xml:space="preserve">Nel percorso è </w:t>
      </w:r>
      <w:r>
        <w:rPr>
          <w:sz w:val="32"/>
          <w:szCs w:val="32"/>
        </w:rPr>
        <w:t>coinvolta</w:t>
      </w:r>
      <w:r w:rsidRPr="00B4410B">
        <w:rPr>
          <w:sz w:val="32"/>
          <w:szCs w:val="32"/>
        </w:rPr>
        <w:t xml:space="preserve"> la Cooperativa Sociale Il Simbolo, con il Progetto Homeless e la visita all’ambulatorio etico gestito dal Corpo Italiano di Soccorso dell’Ordine di Malta (C.I.S.O.M.), gruppo di Pisa. Verrà visitata anche la Cittadella della Solidarietà, gestita dalla Caritas. La visita è volta ad affrontare il tema della lotta contro lo spreco alimentare, anche alla luce della normativa anti-spreco, entrata in vigore ad agosto 2016, con l’obiettivo di coinvolgere i giovani su questa importante tematica.</w:t>
      </w:r>
    </w:p>
    <w:p w14:paraId="74F27438" w14:textId="77777777" w:rsidR="00B4410B" w:rsidRPr="00B4410B" w:rsidRDefault="00B4410B" w:rsidP="00A92D35">
      <w:pPr>
        <w:jc w:val="both"/>
        <w:rPr>
          <w:sz w:val="32"/>
          <w:szCs w:val="32"/>
        </w:rPr>
      </w:pPr>
    </w:p>
    <w:sectPr w:rsidR="00B4410B" w:rsidRPr="00B44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06"/>
    <w:rsid w:val="00130149"/>
    <w:rsid w:val="00137334"/>
    <w:rsid w:val="001D2FFD"/>
    <w:rsid w:val="00385492"/>
    <w:rsid w:val="00660506"/>
    <w:rsid w:val="006E21CF"/>
    <w:rsid w:val="00741DB5"/>
    <w:rsid w:val="007849B1"/>
    <w:rsid w:val="0085238C"/>
    <w:rsid w:val="008E02DB"/>
    <w:rsid w:val="009B7B51"/>
    <w:rsid w:val="00A92D35"/>
    <w:rsid w:val="00B4410B"/>
    <w:rsid w:val="00C80F90"/>
    <w:rsid w:val="00D218FF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4D1"/>
  <w15:chartTrackingRefBased/>
  <w15:docId w15:val="{72270810-AB3D-C34F-9C50-DD2CA7F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50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39329</cp:lastModifiedBy>
  <cp:revision>3</cp:revision>
  <dcterms:created xsi:type="dcterms:W3CDTF">2025-01-28T14:50:00Z</dcterms:created>
  <dcterms:modified xsi:type="dcterms:W3CDTF">2025-01-28T14:51:00Z</dcterms:modified>
</cp:coreProperties>
</file>