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465D3" w14:textId="06AE592C" w:rsidR="00660506" w:rsidRDefault="00660506" w:rsidP="00660506">
      <w:pPr>
        <w:rPr>
          <w:rFonts w:ascii="Calibri" w:hAnsi="Calibri" w:cs="Calibri"/>
          <w:color w:val="000000"/>
          <w:sz w:val="20"/>
          <w:szCs w:val="20"/>
        </w:rPr>
      </w:pPr>
    </w:p>
    <w:p w14:paraId="7F5198FC" w14:textId="4A243A0C" w:rsidR="00A92D35" w:rsidRDefault="00AE569F" w:rsidP="0066050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COMUNICAIZONE E INFORMAZIONE</w:t>
      </w:r>
    </w:p>
    <w:p w14:paraId="56C32359" w14:textId="443DB8FB" w:rsidR="00660506" w:rsidRDefault="00A92D35" w:rsidP="00660506">
      <w:pPr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Contributo </w:t>
      </w:r>
      <w:r w:rsidR="00AE569F">
        <w:rPr>
          <w:color w:val="000000"/>
          <w:sz w:val="28"/>
          <w:szCs w:val="28"/>
        </w:rPr>
        <w:t xml:space="preserve">Canale 50 e </w:t>
      </w:r>
      <w:proofErr w:type="spellStart"/>
      <w:r w:rsidR="00AE569F">
        <w:rPr>
          <w:color w:val="000000"/>
          <w:sz w:val="28"/>
          <w:szCs w:val="28"/>
        </w:rPr>
        <w:t>Telegranducato</w:t>
      </w:r>
      <w:proofErr w:type="spellEnd"/>
      <w:r>
        <w:rPr>
          <w:color w:val="000000"/>
          <w:sz w:val="28"/>
          <w:szCs w:val="28"/>
        </w:rPr>
        <w:t xml:space="preserve"> per la Giornata della Solidarietà 2023</w:t>
      </w:r>
    </w:p>
    <w:p w14:paraId="0D1355FE" w14:textId="77777777" w:rsidR="00AE569F" w:rsidRDefault="00AE569F" w:rsidP="00AE569F">
      <w:pPr>
        <w:jc w:val="both"/>
        <w:rPr>
          <w:sz w:val="28"/>
          <w:szCs w:val="28"/>
        </w:rPr>
      </w:pPr>
    </w:p>
    <w:p w14:paraId="026FC2AF" w14:textId="3CCF82AE" w:rsidR="00AE569F" w:rsidRPr="00AE569F" w:rsidRDefault="00AE569F" w:rsidP="00AE569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entrambi </w:t>
      </w:r>
      <w:r w:rsidRPr="00AE569F">
        <w:rPr>
          <w:sz w:val="32"/>
          <w:szCs w:val="32"/>
        </w:rPr>
        <w:t xml:space="preserve">i percorsi verrà affrontato il tema della libertà di espressione nell’era digitale e dei social network, dell’importanza dell’etica della comunicazione e di quanto sia importante acquisire gli strumenti di codifica e di comprensione di mezzi e linguaggi, che normalmente sono fruiti solo passivamente, verso l’acquisizione del senso critico. </w:t>
      </w:r>
      <w:r>
        <w:rPr>
          <w:sz w:val="32"/>
          <w:szCs w:val="32"/>
        </w:rPr>
        <w:t>S</w:t>
      </w:r>
      <w:r w:rsidRPr="00AE569F">
        <w:rPr>
          <w:sz w:val="32"/>
          <w:szCs w:val="32"/>
        </w:rPr>
        <w:t>tudenti e studentesse verranno condotti</w:t>
      </w:r>
      <w:r>
        <w:rPr>
          <w:sz w:val="32"/>
          <w:szCs w:val="32"/>
        </w:rPr>
        <w:t xml:space="preserve"> </w:t>
      </w:r>
      <w:r w:rsidRPr="00AE569F">
        <w:rPr>
          <w:sz w:val="32"/>
          <w:szCs w:val="32"/>
        </w:rPr>
        <w:t xml:space="preserve">presso le sedi di </w:t>
      </w:r>
      <w:proofErr w:type="spellStart"/>
      <w:r w:rsidRPr="00AE569F">
        <w:rPr>
          <w:sz w:val="32"/>
          <w:szCs w:val="32"/>
        </w:rPr>
        <w:t>Telegranducato</w:t>
      </w:r>
      <w:proofErr w:type="spellEnd"/>
      <w:r w:rsidRPr="00AE569F">
        <w:rPr>
          <w:sz w:val="32"/>
          <w:szCs w:val="32"/>
        </w:rPr>
        <w:t xml:space="preserve">, sita a Livorno, e Canale 50, sita in </w:t>
      </w:r>
      <w:proofErr w:type="spellStart"/>
      <w:r w:rsidRPr="00AE569F">
        <w:rPr>
          <w:sz w:val="32"/>
          <w:szCs w:val="32"/>
        </w:rPr>
        <w:t>Montacchiello</w:t>
      </w:r>
      <w:proofErr w:type="spellEnd"/>
      <w:r w:rsidRPr="00AE569F">
        <w:rPr>
          <w:sz w:val="32"/>
          <w:szCs w:val="32"/>
        </w:rPr>
        <w:t xml:space="preserve"> (PI), dove sarà prevista anche una visita illustrata degli studi televisivi.</w:t>
      </w:r>
    </w:p>
    <w:p w14:paraId="7BA82366" w14:textId="77777777" w:rsidR="00AE569F" w:rsidRPr="00AE569F" w:rsidRDefault="00AE569F" w:rsidP="00A92D35">
      <w:pPr>
        <w:jc w:val="both"/>
        <w:rPr>
          <w:sz w:val="32"/>
          <w:szCs w:val="32"/>
        </w:rPr>
      </w:pPr>
      <w:bookmarkStart w:id="0" w:name="_GoBack"/>
      <w:bookmarkEnd w:id="0"/>
    </w:p>
    <w:sectPr w:rsidR="00AE569F" w:rsidRPr="00AE56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06"/>
    <w:rsid w:val="00137334"/>
    <w:rsid w:val="00385492"/>
    <w:rsid w:val="00660506"/>
    <w:rsid w:val="006E21CF"/>
    <w:rsid w:val="00741DB5"/>
    <w:rsid w:val="007849B1"/>
    <w:rsid w:val="008E02DB"/>
    <w:rsid w:val="009B7B51"/>
    <w:rsid w:val="00A92D35"/>
    <w:rsid w:val="00AE569F"/>
    <w:rsid w:val="00C80F90"/>
    <w:rsid w:val="00D218FF"/>
    <w:rsid w:val="00EA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04D1"/>
  <w15:chartTrackingRefBased/>
  <w15:docId w15:val="{72270810-AB3D-C34F-9C50-DD2CA7FB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050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Cattaneo</dc:creator>
  <cp:keywords/>
  <dc:description/>
  <cp:lastModifiedBy>user1</cp:lastModifiedBy>
  <cp:revision>2</cp:revision>
  <dcterms:created xsi:type="dcterms:W3CDTF">2023-02-02T21:09:00Z</dcterms:created>
  <dcterms:modified xsi:type="dcterms:W3CDTF">2023-02-02T21:09:00Z</dcterms:modified>
</cp:coreProperties>
</file>